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533F" w14:textId="555C4290" w:rsidR="00F5689F" w:rsidRDefault="00F5689F" w:rsidP="00F5689F"/>
    <w:tbl>
      <w:tblPr>
        <w:tblW w:w="5000" w:type="pct"/>
        <w:tblLook w:val="0600" w:firstRow="0" w:lastRow="0" w:firstColumn="0" w:lastColumn="0" w:noHBand="1" w:noVBand="1"/>
      </w:tblPr>
      <w:tblGrid>
        <w:gridCol w:w="6396"/>
        <w:gridCol w:w="813"/>
        <w:gridCol w:w="3577"/>
      </w:tblGrid>
      <w:tr w:rsidR="00E6525B" w14:paraId="051AFD62" w14:textId="77777777" w:rsidTr="1EDC4BCB">
        <w:trPr>
          <w:trHeight w:val="1728"/>
        </w:trPr>
        <w:tc>
          <w:tcPr>
            <w:tcW w:w="2965" w:type="pct"/>
          </w:tcPr>
          <w:p w14:paraId="206D6D02" w14:textId="41992668" w:rsidR="00E6525B" w:rsidRDefault="00E03A56" w:rsidP="00F5689F">
            <w:pPr>
              <w:pStyle w:val="Title"/>
            </w:pPr>
            <w:r>
              <w:t>Faith Minneyfield</w:t>
            </w:r>
          </w:p>
          <w:p w14:paraId="20FBA664" w14:textId="29BD8E3A" w:rsidR="00E6525B" w:rsidRDefault="1EDC4BCB" w:rsidP="00F5689F">
            <w:pPr>
              <w:pStyle w:val="Subtitle"/>
            </w:pPr>
            <w:r>
              <w:t>Dance Artist</w:t>
            </w:r>
          </w:p>
        </w:tc>
        <w:tc>
          <w:tcPr>
            <w:tcW w:w="377" w:type="pct"/>
          </w:tcPr>
          <w:p w14:paraId="712B1ACC" w14:textId="77777777" w:rsidR="00E6525B" w:rsidRPr="00F5689F" w:rsidRDefault="00E6525B" w:rsidP="00F5689F"/>
        </w:tc>
        <w:tc>
          <w:tcPr>
            <w:tcW w:w="1658" w:type="pct"/>
            <w:vMerge w:val="restart"/>
            <w:vAlign w:val="bottom"/>
          </w:tcPr>
          <w:p w14:paraId="1DB00776" w14:textId="34E237E8" w:rsidR="00E6525B" w:rsidRDefault="00E03A56" w:rsidP="00E6525B">
            <w:pPr>
              <w:pStyle w:val="BodyContactInfo"/>
            </w:pPr>
            <w:r>
              <w:t xml:space="preserve">Experienced and motivated dancer seeking to obtain a dance </w:t>
            </w:r>
            <w:r w:rsidR="00796A2E">
              <w:t>instruct</w:t>
            </w:r>
            <w:r>
              <w:t>or position to share personal experiences to help organize and lead a well-functioning dance company. Accomplished dance performer seeking to help others learn to grow and thrive in their personal talents. Key shills are initiative, delegation, accommodating to the needs of others, and creating lesson plans.</w:t>
            </w:r>
          </w:p>
        </w:tc>
      </w:tr>
      <w:tr w:rsidR="00E97CB2" w:rsidRPr="00F5689F" w14:paraId="42456461" w14:textId="77777777" w:rsidTr="1EDC4BCB">
        <w:trPr>
          <w:trHeight w:val="115"/>
        </w:trPr>
        <w:tc>
          <w:tcPr>
            <w:tcW w:w="2965" w:type="pct"/>
            <w:shd w:val="clear" w:color="auto" w:fill="auto"/>
          </w:tcPr>
          <w:p w14:paraId="77773EF6" w14:textId="77777777" w:rsidR="00E97CB2" w:rsidRPr="00F5689F" w:rsidRDefault="00FC49E3" w:rsidP="00F5689F">
            <w:pPr>
              <w:spacing w:line="240" w:lineRule="auto"/>
              <w:rPr>
                <w:sz w:val="8"/>
                <w:szCs w:val="8"/>
              </w:rPr>
            </w:pPr>
            <w:r w:rsidRPr="00D00539">
              <w:rPr>
                <w:noProof/>
                <w:sz w:val="10"/>
                <w:szCs w:val="10"/>
              </w:rPr>
              <mc:AlternateContent>
                <mc:Choice Requires="wps">
                  <w:drawing>
                    <wp:inline distT="0" distB="0" distL="0" distR="0" wp14:anchorId="0D01704F" wp14:editId="0B3E3D67">
                      <wp:extent cx="3867912" cy="0"/>
                      <wp:effectExtent l="0" t="19050" r="56515" b="38100"/>
                      <wp:docPr id="2"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67912" cy="0"/>
                              </a:xfrm>
                              <a:prstGeom prst="line">
                                <a:avLst/>
                              </a:prstGeom>
                              <a:noFill/>
                              <a:ln w="635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dec="http://schemas.microsoft.com/office/drawing/2017/decorative" xmlns:a="http://schemas.openxmlformats.org/drawingml/2006/main">
                  <w:pict>
                    <v:line id="Line 25" style="visibility:visible;mso-wrap-style:square;mso-left-percent:-10001;mso-top-percent:-10001;mso-position-horizontal:absolute;mso-position-horizontal-relative:char;mso-position-vertical:absolute;mso-position-vertical-relative:line;mso-left-percent:-10001;mso-top-percent:-10001" alt="&quot;&quot;" o:spid="_x0000_s1026" strokecolor="#231f20" strokeweight="5pt" from="0,0" to="304.55pt,0" w14:anchorId="49370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">
                      <o:lock v:ext="edit" shapetype="f"/>
                      <w10:anchorlock/>
                    </v:line>
                  </w:pict>
                </mc:Fallback>
              </mc:AlternateContent>
            </w:r>
          </w:p>
        </w:tc>
        <w:tc>
          <w:tcPr>
            <w:tcW w:w="377" w:type="pct"/>
            <w:shd w:val="clear" w:color="auto" w:fill="auto"/>
          </w:tcPr>
          <w:p w14:paraId="34B76392" w14:textId="77777777" w:rsidR="00E97CB2" w:rsidRPr="00F5689F" w:rsidRDefault="00E97CB2" w:rsidP="00F5689F">
            <w:pPr>
              <w:spacing w:line="240" w:lineRule="auto"/>
              <w:rPr>
                <w:sz w:val="8"/>
                <w:szCs w:val="8"/>
              </w:rPr>
            </w:pPr>
          </w:p>
        </w:tc>
        <w:tc>
          <w:tcPr>
            <w:tcW w:w="1658" w:type="pct"/>
            <w:vMerge/>
          </w:tcPr>
          <w:p w14:paraId="7A73A9C8" w14:textId="77777777" w:rsidR="00E97CB2" w:rsidRPr="00F5689F" w:rsidRDefault="00E97CB2" w:rsidP="00F5689F">
            <w:pPr>
              <w:spacing w:line="240" w:lineRule="auto"/>
              <w:rPr>
                <w:sz w:val="8"/>
                <w:szCs w:val="8"/>
              </w:rPr>
            </w:pPr>
          </w:p>
        </w:tc>
      </w:tr>
      <w:tr w:rsidR="00E97CB2" w14:paraId="3481048F" w14:textId="77777777" w:rsidTr="1EDC4BCB">
        <w:trPr>
          <w:trHeight w:val="2592"/>
        </w:trPr>
        <w:tc>
          <w:tcPr>
            <w:tcW w:w="2965" w:type="pct"/>
          </w:tcPr>
          <w:p w14:paraId="7B28A77D" w14:textId="3F402680" w:rsidR="00E97CB2" w:rsidRDefault="00130882" w:rsidP="00F5689F">
            <w:r>
              <w:rPr>
                <w:noProof/>
              </w:rPr>
              <mc:AlternateContent>
                <mc:Choice Requires="wps">
                  <w:drawing>
                    <wp:anchor distT="0" distB="0" distL="114300" distR="114300" simplePos="0" relativeHeight="251661312" behindDoc="1" locked="0" layoutInCell="1" allowOverlap="1" wp14:anchorId="6E0C5070" wp14:editId="15AE6ACB">
                      <wp:simplePos x="0" y="0"/>
                      <wp:positionH relativeFrom="page">
                        <wp:posOffset>-457200</wp:posOffset>
                      </wp:positionH>
                      <wp:positionV relativeFrom="paragraph">
                        <wp:posOffset>871220</wp:posOffset>
                      </wp:positionV>
                      <wp:extent cx="7205472" cy="6400800"/>
                      <wp:effectExtent l="0" t="0" r="0" b="0"/>
                      <wp:wrapNone/>
                      <wp:docPr id="55"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472" cy="6400800"/>
                              </a:xfrm>
                              <a:prstGeom prst="rect">
                                <a:avLst/>
                              </a:prstGeom>
                              <a:solidFill>
                                <a:schemeClr val="accent2">
                                  <a:lumMod val="60000"/>
                                  <a:lumOff val="4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v:rect id="Rectangle 58" style="position:absolute;margin-left:-36pt;margin-top:68.6pt;width:567.35pt;height:7in;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lt="&quot;&quot;" o:spid="_x0000_s1026" fillcolor="#fcedb5 [1941]" stroked="f" w14:anchorId="6A115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">
                      <w10:wrap anchorx="page"/>
                    </v:rect>
                  </w:pict>
                </mc:Fallback>
              </mc:AlternateContent>
            </w:r>
          </w:p>
        </w:tc>
        <w:tc>
          <w:tcPr>
            <w:tcW w:w="377" w:type="pct"/>
          </w:tcPr>
          <w:p w14:paraId="61AE66D6" w14:textId="77777777" w:rsidR="00E97CB2" w:rsidRDefault="00E97CB2" w:rsidP="00F5689F"/>
        </w:tc>
        <w:tc>
          <w:tcPr>
            <w:tcW w:w="1658" w:type="pct"/>
          </w:tcPr>
          <w:p w14:paraId="7AAC0677" w14:textId="77777777" w:rsidR="00E97CB2" w:rsidRDefault="00E97CB2" w:rsidP="00F5689F"/>
        </w:tc>
      </w:tr>
      <w:tr w:rsidR="00FC49E3" w14:paraId="5D6F0455" w14:textId="77777777" w:rsidTr="1EDC4BCB">
        <w:tc>
          <w:tcPr>
            <w:tcW w:w="2965" w:type="pct"/>
          </w:tcPr>
          <w:p w14:paraId="5498A935" w14:textId="77777777" w:rsidR="00FC49E3" w:rsidRPr="00FC49E3" w:rsidRDefault="00A673AE" w:rsidP="00FC49E3">
            <w:pPr>
              <w:pStyle w:val="Heading1"/>
            </w:pPr>
            <w:sdt>
              <w:sdtPr>
                <w:id w:val="1680545767"/>
                <w:placeholder>
                  <w:docPart w:val="D88DF63952C64BC9BA46741EBFD55205"/>
                </w:placeholder>
                <w:temporary/>
                <w:showingPlcHdr/>
                <w15:appearance w15:val="hidden"/>
              </w:sdtPr>
              <w:sdtEndPr/>
              <w:sdtContent>
                <w:r w:rsidR="00FC49E3" w:rsidRPr="00FC49E3">
                  <w:rPr>
                    <w:rStyle w:val="PlaceholderText"/>
                    <w:color w:val="auto"/>
                  </w:rPr>
                  <w:t>Experience</w:t>
                </w:r>
              </w:sdtContent>
            </w:sdt>
            <w:r w:rsidR="00FC49E3" w:rsidRPr="00FC49E3">
              <w:t xml:space="preserve"> </w:t>
            </w:r>
          </w:p>
        </w:tc>
        <w:tc>
          <w:tcPr>
            <w:tcW w:w="377" w:type="pct"/>
          </w:tcPr>
          <w:p w14:paraId="7FA02620" w14:textId="77777777" w:rsidR="00FC49E3" w:rsidRDefault="00FC49E3" w:rsidP="00F5689F"/>
        </w:tc>
        <w:tc>
          <w:tcPr>
            <w:tcW w:w="1658" w:type="pct"/>
          </w:tcPr>
          <w:p w14:paraId="3DE38B97" w14:textId="77777777" w:rsidR="00FC49E3" w:rsidRDefault="00A673AE" w:rsidP="00E97CB2">
            <w:pPr>
              <w:pStyle w:val="Heading1"/>
            </w:pPr>
            <w:sdt>
              <w:sdtPr>
                <w:id w:val="-1275096728"/>
                <w:placeholder>
                  <w:docPart w:val="16A9602C1FB84E8CB7B8572DFA54F73A"/>
                </w:placeholder>
                <w:temporary/>
                <w:showingPlcHdr/>
                <w15:appearance w15:val="hidden"/>
              </w:sdtPr>
              <w:sdtEndPr/>
              <w:sdtContent>
                <w:r w:rsidR="00FC49E3">
                  <w:t>Education</w:t>
                </w:r>
              </w:sdtContent>
            </w:sdt>
          </w:p>
        </w:tc>
      </w:tr>
      <w:tr w:rsidR="00E6525B" w:rsidRPr="00F5689F" w14:paraId="7ADC3D6A" w14:textId="77777777" w:rsidTr="1EDC4BCB">
        <w:trPr>
          <w:trHeight w:val="115"/>
        </w:trPr>
        <w:tc>
          <w:tcPr>
            <w:tcW w:w="2965" w:type="pct"/>
            <w:shd w:val="clear" w:color="auto" w:fill="auto"/>
          </w:tcPr>
          <w:p w14:paraId="070620FA" w14:textId="77777777" w:rsidR="00E6525B" w:rsidRPr="00F5689F" w:rsidRDefault="00FC49E3" w:rsidP="00F5689F">
            <w:pPr>
              <w:spacing w:line="240" w:lineRule="auto"/>
              <w:rPr>
                <w:sz w:val="8"/>
                <w:szCs w:val="8"/>
              </w:rPr>
            </w:pPr>
            <w:r w:rsidRPr="00E93F11">
              <w:rPr>
                <w:noProof/>
                <w:sz w:val="10"/>
                <w:szCs w:val="10"/>
              </w:rPr>
              <mc:AlternateContent>
                <mc:Choice Requires="wps">
                  <w:drawing>
                    <wp:inline distT="0" distB="0" distL="0" distR="0" wp14:anchorId="6DC63C75" wp14:editId="690A3C81">
                      <wp:extent cx="3871686" cy="0"/>
                      <wp:effectExtent l="0" t="19050" r="33655" b="19050"/>
                      <wp:docPr id="4"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1686"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dec="http://schemas.microsoft.com/office/drawing/2017/decorative" xmlns:a="http://schemas.openxmlformats.org/drawingml/2006/main">
                  <w:pict>
                    <v:line id="Line 28" style="visibility:visible;mso-wrap-style:square;mso-left-percent:-10001;mso-top-percent:-10001;mso-position-horizontal:absolute;mso-position-horizontal-relative:char;mso-position-vertical:absolute;mso-position-vertical-relative:line;mso-left-percent:-10001;mso-top-percent:-10001" alt="&quot;&quot;" o:spid="_x0000_s1026" strokecolor="#231f20" strokeweight="2.5pt" from="0,0" to="304.85pt,0" w14:anchorId="1332A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">
                      <o:lock v:ext="edit" shapetype="f"/>
                      <w10:anchorlock/>
                    </v:line>
                  </w:pict>
                </mc:Fallback>
              </mc:AlternateContent>
            </w:r>
          </w:p>
        </w:tc>
        <w:tc>
          <w:tcPr>
            <w:tcW w:w="377" w:type="pct"/>
            <w:shd w:val="clear" w:color="auto" w:fill="auto"/>
          </w:tcPr>
          <w:p w14:paraId="112BC01C" w14:textId="77777777" w:rsidR="00E6525B" w:rsidRPr="00F5689F" w:rsidRDefault="00E6525B" w:rsidP="00F5689F">
            <w:pPr>
              <w:spacing w:line="240" w:lineRule="auto"/>
              <w:rPr>
                <w:sz w:val="8"/>
                <w:szCs w:val="8"/>
              </w:rPr>
            </w:pPr>
          </w:p>
        </w:tc>
        <w:tc>
          <w:tcPr>
            <w:tcW w:w="1658" w:type="pct"/>
            <w:shd w:val="clear" w:color="auto" w:fill="auto"/>
          </w:tcPr>
          <w:p w14:paraId="5675A8DE" w14:textId="77777777" w:rsidR="00E6525B" w:rsidRPr="00F5689F" w:rsidRDefault="00FC49E3" w:rsidP="00F5689F">
            <w:pPr>
              <w:spacing w:line="240" w:lineRule="auto"/>
              <w:rPr>
                <w:sz w:val="8"/>
                <w:szCs w:val="8"/>
              </w:rPr>
            </w:pPr>
            <w:r w:rsidRPr="00E93F11">
              <w:rPr>
                <w:noProof/>
                <w:sz w:val="10"/>
                <w:szCs w:val="10"/>
              </w:rPr>
              <mc:AlternateContent>
                <mc:Choice Requires="wps">
                  <w:drawing>
                    <wp:inline distT="0" distB="0" distL="0" distR="0" wp14:anchorId="48BFFF33" wp14:editId="08AE154E">
                      <wp:extent cx="2103120" cy="0"/>
                      <wp:effectExtent l="0" t="19050" r="30480" b="19050"/>
                      <wp:docPr id="16"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dec="http://schemas.microsoft.com/office/drawing/2017/decorative" xmlns:a="http://schemas.openxmlformats.org/drawingml/2006/main">
                  <w:pict>
                    <v:line id="Line 28" style="visibility:visible;mso-wrap-style:square;mso-left-percent:-10001;mso-top-percent:-10001;mso-position-horizontal:absolute;mso-position-horizontal-relative:char;mso-position-vertical:absolute;mso-position-vertical-relative:line;mso-left-percent:-10001;mso-top-percent:-10001" alt="&quot;&quot;" o:spid="_x0000_s1026" strokecolor="#231f20" strokeweight="2.5pt" from="0,0" to="165.6pt,0" w14:anchorId="3F096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">
                      <o:lock v:ext="edit" shapetype="f"/>
                      <w10:anchorlock/>
                    </v:line>
                  </w:pict>
                </mc:Fallback>
              </mc:AlternateContent>
            </w:r>
          </w:p>
        </w:tc>
      </w:tr>
      <w:tr w:rsidR="00FC49E3" w14:paraId="1314C0F8" w14:textId="77777777" w:rsidTr="1EDC4BCB">
        <w:trPr>
          <w:trHeight w:val="2304"/>
        </w:trPr>
        <w:tc>
          <w:tcPr>
            <w:tcW w:w="2965" w:type="pct"/>
            <w:vMerge w:val="restart"/>
          </w:tcPr>
          <w:p w14:paraId="6E2CF381" w14:textId="2AC3FBC2" w:rsidR="00FC49E3" w:rsidRPr="00E97CB2" w:rsidRDefault="00E03A56" w:rsidP="00E97CB2">
            <w:pPr>
              <w:pStyle w:val="DateRange"/>
            </w:pPr>
            <w:r>
              <w:t>2020 - Current</w:t>
            </w:r>
            <w:r w:rsidR="00FC49E3" w:rsidRPr="00E97CB2">
              <w:t xml:space="preserve"> </w:t>
            </w:r>
          </w:p>
          <w:p w14:paraId="746C6BC5" w14:textId="77777777" w:rsidR="00E03A56" w:rsidRDefault="00E03A56" w:rsidP="00E97CB2">
            <w:pPr>
              <w:pStyle w:val="JobTitleandDegree"/>
              <w:rPr>
                <w:color w:val="000000"/>
                <w:szCs w:val="22"/>
              </w:rPr>
            </w:pPr>
            <w:r w:rsidRPr="00E03A56">
              <w:rPr>
                <w:color w:val="000000"/>
                <w:szCs w:val="22"/>
              </w:rPr>
              <w:t>Watterson Service Area Manager</w:t>
            </w:r>
          </w:p>
          <w:p w14:paraId="4D86A090" w14:textId="50A566FA" w:rsidR="00FC49E3" w:rsidRPr="00E03A56" w:rsidRDefault="00E03A56" w:rsidP="00E97CB2">
            <w:pPr>
              <w:pStyle w:val="JobTitleandDegree"/>
              <w:rPr>
                <w:b w:val="0"/>
                <w:bCs/>
                <w:sz w:val="20"/>
                <w:szCs w:val="20"/>
              </w:rPr>
            </w:pPr>
            <w:r w:rsidRPr="00E03A56">
              <w:rPr>
                <w:color w:val="000000"/>
                <w:sz w:val="20"/>
                <w:szCs w:val="20"/>
              </w:rPr>
              <w:t xml:space="preserve">University Housing Services, </w:t>
            </w:r>
            <w:r w:rsidRPr="00E03A56">
              <w:rPr>
                <w:b w:val="0"/>
                <w:bCs/>
                <w:color w:val="000000"/>
                <w:sz w:val="20"/>
                <w:szCs w:val="20"/>
              </w:rPr>
              <w:t>Normal IL</w:t>
            </w:r>
          </w:p>
          <w:p w14:paraId="68284B51" w14:textId="7B10CF77" w:rsidR="00E03A56" w:rsidRPr="00E03A56" w:rsidRDefault="00E03A56" w:rsidP="00E03A56">
            <w:pPr>
              <w:pStyle w:val="NormalWeb"/>
              <w:numPr>
                <w:ilvl w:val="0"/>
                <w:numId w:val="7"/>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Greeting and serving as the main point of contact for residents, guests, faculty, and staff.</w:t>
            </w:r>
          </w:p>
          <w:p w14:paraId="6CDE5F2E" w14:textId="77777777" w:rsidR="00E03A56" w:rsidRPr="00E03A56" w:rsidRDefault="00E03A56" w:rsidP="00E03A56">
            <w:pPr>
              <w:pStyle w:val="NormalWeb"/>
              <w:numPr>
                <w:ilvl w:val="0"/>
                <w:numId w:val="7"/>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Maintaining key and mail package inventory.</w:t>
            </w:r>
          </w:p>
          <w:p w14:paraId="29F6521C" w14:textId="77777777" w:rsidR="00E03A56" w:rsidRPr="00E03A56" w:rsidRDefault="00E03A56" w:rsidP="00E03A56">
            <w:pPr>
              <w:pStyle w:val="NormalWeb"/>
              <w:numPr>
                <w:ilvl w:val="0"/>
                <w:numId w:val="7"/>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Serve as a liaison between residence hall students, faculty, staff, Resident Assistants, and Professional staff in the residence halls.</w:t>
            </w:r>
          </w:p>
          <w:p w14:paraId="69B8D350" w14:textId="77777777" w:rsidR="00E03A56" w:rsidRPr="00E03A56" w:rsidRDefault="00E03A56" w:rsidP="00E03A56">
            <w:pPr>
              <w:pStyle w:val="NormalWeb"/>
              <w:numPr>
                <w:ilvl w:val="0"/>
                <w:numId w:val="7"/>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Serve as a resource for residence hall students.</w:t>
            </w:r>
          </w:p>
          <w:p w14:paraId="40CA822A" w14:textId="09BDE97A" w:rsidR="00FC49E3" w:rsidRPr="00E03A56" w:rsidRDefault="00E03A56" w:rsidP="00D87E03">
            <w:pPr>
              <w:pStyle w:val="NormalWeb"/>
              <w:numPr>
                <w:ilvl w:val="0"/>
                <w:numId w:val="7"/>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Maintain accurate record-keeping of residence hall/desk properties (</w:t>
            </w:r>
            <w:proofErr w:type="gramStart"/>
            <w:r w:rsidRPr="00E03A56">
              <w:rPr>
                <w:rFonts w:asciiTheme="minorHAnsi" w:hAnsiTheme="minorHAnsi"/>
                <w:color w:val="000000"/>
                <w:sz w:val="18"/>
                <w:szCs w:val="18"/>
              </w:rPr>
              <w:t>i.e.</w:t>
            </w:r>
            <w:proofErr w:type="gramEnd"/>
            <w:r w:rsidRPr="00E03A56">
              <w:rPr>
                <w:rFonts w:asciiTheme="minorHAnsi" w:hAnsiTheme="minorHAnsi"/>
                <w:color w:val="000000"/>
                <w:sz w:val="18"/>
                <w:szCs w:val="18"/>
              </w:rPr>
              <w:t xml:space="preserve"> equipment).</w:t>
            </w:r>
          </w:p>
          <w:p w14:paraId="33F05488" w14:textId="033047A8" w:rsidR="00FC49E3" w:rsidRPr="00E97CB2" w:rsidRDefault="00E03A56" w:rsidP="00E97CB2">
            <w:pPr>
              <w:pStyle w:val="DateRange"/>
            </w:pPr>
            <w:r>
              <w:t>2017 - 2022</w:t>
            </w:r>
            <w:r w:rsidR="00FC49E3" w:rsidRPr="00E97CB2">
              <w:t xml:space="preserve"> </w:t>
            </w:r>
          </w:p>
          <w:p w14:paraId="081C7039" w14:textId="6C720240" w:rsidR="00E03A56" w:rsidRDefault="001C0493" w:rsidP="00E97CB2">
            <w:pPr>
              <w:pStyle w:val="JobTitleandDegree"/>
              <w:rPr>
                <w:color w:val="000000"/>
                <w:szCs w:val="22"/>
              </w:rPr>
            </w:pPr>
            <w:r>
              <w:rPr>
                <w:color w:val="000000"/>
                <w:szCs w:val="22"/>
              </w:rPr>
              <w:t>Therapeutic</w:t>
            </w:r>
            <w:r w:rsidR="00E03A56">
              <w:rPr>
                <w:color w:val="000000"/>
                <w:szCs w:val="22"/>
              </w:rPr>
              <w:t xml:space="preserve"> Recreation Program Assistant</w:t>
            </w:r>
          </w:p>
          <w:p w14:paraId="25E7C5FE" w14:textId="69233E5D" w:rsidR="00FC49E3" w:rsidRPr="00E03A56" w:rsidRDefault="00E03A56" w:rsidP="00E97CB2">
            <w:pPr>
              <w:pStyle w:val="JobTitleandDegree"/>
              <w:rPr>
                <w:sz w:val="20"/>
                <w:szCs w:val="20"/>
              </w:rPr>
            </w:pPr>
            <w:r w:rsidRPr="00E03A56">
              <w:rPr>
                <w:color w:val="000000"/>
                <w:sz w:val="20"/>
                <w:szCs w:val="20"/>
              </w:rPr>
              <w:t xml:space="preserve">Rockford Park District, </w:t>
            </w:r>
            <w:r w:rsidRPr="00E03A56">
              <w:rPr>
                <w:b w:val="0"/>
                <w:bCs/>
                <w:color w:val="000000"/>
                <w:sz w:val="20"/>
                <w:szCs w:val="20"/>
              </w:rPr>
              <w:t>Rockford, IL</w:t>
            </w:r>
          </w:p>
          <w:p w14:paraId="21E0980E" w14:textId="1CCB23FC" w:rsidR="00E03A56" w:rsidRPr="00E03A56" w:rsidRDefault="00E03A56" w:rsidP="00E03A56">
            <w:pPr>
              <w:pStyle w:val="NormalWeb"/>
              <w:numPr>
                <w:ilvl w:val="0"/>
                <w:numId w:val="9"/>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Provided inclusion services for participants with disabilities and impairments, ages 5-12, adolescents, adults, and elders</w:t>
            </w:r>
          </w:p>
          <w:p w14:paraId="40360982" w14:textId="77777777" w:rsidR="00E03A56" w:rsidRPr="00E03A56" w:rsidRDefault="00E03A56" w:rsidP="00E03A56">
            <w:pPr>
              <w:widowControl/>
              <w:numPr>
                <w:ilvl w:val="0"/>
                <w:numId w:val="9"/>
              </w:numPr>
              <w:autoSpaceDE/>
              <w:autoSpaceDN/>
              <w:spacing w:line="240" w:lineRule="auto"/>
              <w:textAlignment w:val="baseline"/>
              <w:rPr>
                <w:rFonts w:eastAsia="Times New Roman" w:cs="Times New Roman"/>
                <w:color w:val="000000"/>
                <w:szCs w:val="18"/>
                <w:lang w:bidi="ar-SA"/>
              </w:rPr>
            </w:pPr>
            <w:r w:rsidRPr="00E03A56">
              <w:rPr>
                <w:rFonts w:eastAsia="Times New Roman" w:cs="Times New Roman"/>
                <w:color w:val="000000"/>
                <w:szCs w:val="18"/>
                <w:lang w:bidi="ar-SA"/>
              </w:rPr>
              <w:t>Provided customer service in communicating relevant information about participants’ development and concerns</w:t>
            </w:r>
          </w:p>
          <w:p w14:paraId="74179172" w14:textId="77777777" w:rsidR="00E03A56" w:rsidRPr="00E03A56" w:rsidRDefault="00E03A56" w:rsidP="00E03A56">
            <w:pPr>
              <w:widowControl/>
              <w:numPr>
                <w:ilvl w:val="0"/>
                <w:numId w:val="9"/>
              </w:numPr>
              <w:autoSpaceDE/>
              <w:autoSpaceDN/>
              <w:spacing w:line="240" w:lineRule="auto"/>
              <w:textAlignment w:val="baseline"/>
              <w:rPr>
                <w:rFonts w:eastAsia="Times New Roman" w:cs="Times New Roman"/>
                <w:color w:val="000000"/>
                <w:szCs w:val="18"/>
                <w:lang w:bidi="ar-SA"/>
              </w:rPr>
            </w:pPr>
            <w:r w:rsidRPr="00E03A56">
              <w:rPr>
                <w:rFonts w:eastAsia="Times New Roman" w:cs="Times New Roman"/>
                <w:color w:val="000000"/>
                <w:szCs w:val="18"/>
                <w:lang w:bidi="ar-SA"/>
              </w:rPr>
              <w:t>Assisted with other team members in developing an effective community for the participants</w:t>
            </w:r>
          </w:p>
          <w:p w14:paraId="47A359EB" w14:textId="0C9B6B8D" w:rsidR="00FC49E3" w:rsidRPr="00E03A56" w:rsidRDefault="00E03A56" w:rsidP="00D87E03">
            <w:pPr>
              <w:widowControl/>
              <w:numPr>
                <w:ilvl w:val="0"/>
                <w:numId w:val="9"/>
              </w:numPr>
              <w:autoSpaceDE/>
              <w:autoSpaceDN/>
              <w:spacing w:line="240" w:lineRule="auto"/>
              <w:textAlignment w:val="baseline"/>
              <w:rPr>
                <w:rFonts w:eastAsia="Times New Roman" w:cs="Times New Roman"/>
                <w:color w:val="000000"/>
                <w:szCs w:val="18"/>
                <w:lang w:bidi="ar-SA"/>
              </w:rPr>
            </w:pPr>
            <w:r w:rsidRPr="00E03A56">
              <w:rPr>
                <w:rFonts w:eastAsia="Times New Roman" w:cs="Times New Roman"/>
                <w:color w:val="000000"/>
                <w:szCs w:val="18"/>
                <w:lang w:bidi="ar-SA"/>
              </w:rPr>
              <w:t>Documented and managed behaviors of special-needs children</w:t>
            </w:r>
          </w:p>
          <w:p w14:paraId="60BD727F" w14:textId="7232C72D" w:rsidR="00FC49E3" w:rsidRPr="00E97CB2" w:rsidRDefault="00E03A56" w:rsidP="00E97CB2">
            <w:pPr>
              <w:pStyle w:val="DateRange"/>
            </w:pPr>
            <w:r>
              <w:t>2018 - 2020</w:t>
            </w:r>
            <w:r w:rsidR="00FC49E3" w:rsidRPr="00E97CB2">
              <w:t xml:space="preserve"> </w:t>
            </w:r>
          </w:p>
          <w:p w14:paraId="5EDE6214" w14:textId="4E4557AE" w:rsidR="00FC49E3" w:rsidRDefault="001C0493" w:rsidP="00E97CB2">
            <w:pPr>
              <w:pStyle w:val="JobTitleandDegree"/>
            </w:pPr>
            <w:r>
              <w:t>Dance Instructor</w:t>
            </w:r>
          </w:p>
          <w:p w14:paraId="55417C36" w14:textId="11173916" w:rsidR="001C0493" w:rsidRPr="001C0493" w:rsidRDefault="001C0493" w:rsidP="00E97CB2">
            <w:pPr>
              <w:pStyle w:val="JobTitleandDegree"/>
              <w:rPr>
                <w:sz w:val="20"/>
                <w:szCs w:val="20"/>
              </w:rPr>
            </w:pPr>
            <w:r>
              <w:rPr>
                <w:sz w:val="20"/>
                <w:szCs w:val="20"/>
              </w:rPr>
              <w:t>Rockford Dance Company</w:t>
            </w:r>
          </w:p>
          <w:p w14:paraId="35D4277E" w14:textId="0F0A9FB8" w:rsidR="00E03A56" w:rsidRPr="00E03A56" w:rsidRDefault="00E03A56" w:rsidP="00E03A56">
            <w:pPr>
              <w:pStyle w:val="NormalWeb"/>
              <w:numPr>
                <w:ilvl w:val="0"/>
                <w:numId w:val="10"/>
              </w:numPr>
              <w:spacing w:before="0" w:beforeAutospacing="0" w:after="0" w:afterAutospacing="0"/>
              <w:textAlignment w:val="baseline"/>
              <w:rPr>
                <w:rFonts w:asciiTheme="minorHAnsi" w:hAnsiTheme="minorHAnsi"/>
                <w:color w:val="000000"/>
                <w:sz w:val="18"/>
                <w:szCs w:val="18"/>
              </w:rPr>
            </w:pPr>
            <w:r w:rsidRPr="00E03A56">
              <w:rPr>
                <w:rFonts w:asciiTheme="minorHAnsi" w:hAnsiTheme="minorHAnsi"/>
                <w:color w:val="000000"/>
                <w:sz w:val="18"/>
                <w:szCs w:val="18"/>
              </w:rPr>
              <w:t>Organized a lesson plan for the students to follow for each day</w:t>
            </w:r>
          </w:p>
          <w:p w14:paraId="26FBCBB7" w14:textId="0EA43B72" w:rsidR="00E03A56" w:rsidRPr="00E03A56" w:rsidRDefault="00E03A56" w:rsidP="00E03A56">
            <w:pPr>
              <w:widowControl/>
              <w:numPr>
                <w:ilvl w:val="0"/>
                <w:numId w:val="10"/>
              </w:numPr>
              <w:autoSpaceDE/>
              <w:autoSpaceDN/>
              <w:spacing w:line="240" w:lineRule="auto"/>
              <w:textAlignment w:val="baseline"/>
              <w:rPr>
                <w:rFonts w:eastAsia="Times New Roman" w:cs="Times New Roman"/>
                <w:color w:val="000000"/>
                <w:szCs w:val="18"/>
                <w:lang w:bidi="ar-SA"/>
              </w:rPr>
            </w:pPr>
            <w:r w:rsidRPr="00E03A56">
              <w:rPr>
                <w:rFonts w:eastAsia="Times New Roman" w:cs="Times New Roman"/>
                <w:color w:val="000000"/>
                <w:szCs w:val="18"/>
                <w:lang w:bidi="ar-SA"/>
              </w:rPr>
              <w:t>Moderated students ages 3-5, K-12, and adults of various ages</w:t>
            </w:r>
            <w:r w:rsidR="00130882">
              <w:rPr>
                <w:rFonts w:eastAsia="Times New Roman" w:cs="Times New Roman"/>
                <w:color w:val="000000"/>
                <w:szCs w:val="18"/>
                <w:lang w:bidi="ar-SA"/>
              </w:rPr>
              <w:t xml:space="preserve"> and experiences</w:t>
            </w:r>
          </w:p>
          <w:p w14:paraId="24C2F523" w14:textId="77777777" w:rsidR="00E03A56" w:rsidRPr="00E03A56" w:rsidRDefault="00E03A56" w:rsidP="00E03A56">
            <w:pPr>
              <w:widowControl/>
              <w:numPr>
                <w:ilvl w:val="0"/>
                <w:numId w:val="10"/>
              </w:numPr>
              <w:autoSpaceDE/>
              <w:autoSpaceDN/>
              <w:spacing w:line="240" w:lineRule="auto"/>
              <w:textAlignment w:val="baseline"/>
              <w:rPr>
                <w:rFonts w:eastAsia="Times New Roman" w:cs="Times New Roman"/>
                <w:color w:val="000000"/>
                <w:szCs w:val="18"/>
                <w:lang w:bidi="ar-SA"/>
              </w:rPr>
            </w:pPr>
            <w:r w:rsidRPr="00E03A56">
              <w:rPr>
                <w:rFonts w:eastAsia="Times New Roman" w:cs="Times New Roman"/>
                <w:color w:val="000000"/>
                <w:szCs w:val="18"/>
                <w:lang w:bidi="ar-SA"/>
              </w:rPr>
              <w:t>Provided a safe and environment for the students’ development in classes</w:t>
            </w:r>
          </w:p>
          <w:p w14:paraId="14658158" w14:textId="6D01E4A8" w:rsidR="00FC49E3" w:rsidRPr="00130882" w:rsidRDefault="00E03A56" w:rsidP="00D87E03">
            <w:pPr>
              <w:widowControl/>
              <w:numPr>
                <w:ilvl w:val="0"/>
                <w:numId w:val="10"/>
              </w:numPr>
              <w:autoSpaceDE/>
              <w:autoSpaceDN/>
              <w:spacing w:line="240" w:lineRule="auto"/>
              <w:textAlignment w:val="baseline"/>
              <w:rPr>
                <w:rFonts w:eastAsia="Times New Roman" w:cs="Times New Roman"/>
                <w:color w:val="000000"/>
                <w:szCs w:val="18"/>
                <w:lang w:bidi="ar-SA"/>
              </w:rPr>
            </w:pPr>
            <w:r w:rsidRPr="00E03A56">
              <w:rPr>
                <w:rFonts w:eastAsia="Times New Roman" w:cs="Times New Roman"/>
                <w:color w:val="000000"/>
                <w:szCs w:val="18"/>
                <w:lang w:bidi="ar-SA"/>
              </w:rPr>
              <w:t>Guided and participated with the students in their instructed activities</w:t>
            </w:r>
          </w:p>
        </w:tc>
        <w:tc>
          <w:tcPr>
            <w:tcW w:w="377" w:type="pct"/>
            <w:vMerge w:val="restart"/>
          </w:tcPr>
          <w:p w14:paraId="151FCBE9" w14:textId="77777777" w:rsidR="00FC49E3" w:rsidRDefault="00FC49E3" w:rsidP="00E6525B"/>
        </w:tc>
        <w:tc>
          <w:tcPr>
            <w:tcW w:w="1658" w:type="pct"/>
          </w:tcPr>
          <w:p w14:paraId="7FDE734C" w14:textId="187B68A6" w:rsidR="00FC49E3" w:rsidRPr="00E6525B" w:rsidRDefault="00E03A56" w:rsidP="00D87E03">
            <w:pPr>
              <w:pStyle w:val="DateRange"/>
            </w:pPr>
            <w:r>
              <w:t>2018-2022</w:t>
            </w:r>
          </w:p>
          <w:p w14:paraId="0925C3AF" w14:textId="28CEE4B2" w:rsidR="00E03A56" w:rsidRDefault="00E03A56" w:rsidP="00FC49E3">
            <w:pPr>
              <w:pStyle w:val="JobTitleandDegree"/>
            </w:pPr>
            <w:r>
              <w:t>Bachelor of Science</w:t>
            </w:r>
          </w:p>
          <w:p w14:paraId="13FA19A8" w14:textId="2EB041FD" w:rsidR="00FC49E3" w:rsidRPr="00FC49E3" w:rsidRDefault="00E03A56" w:rsidP="00FC49E3">
            <w:pPr>
              <w:pStyle w:val="JobTitleandDegree"/>
            </w:pPr>
            <w:r>
              <w:t>Theatre - Dance</w:t>
            </w:r>
            <w:r w:rsidR="00FC49E3" w:rsidRPr="00FC49E3">
              <w:t xml:space="preserve"> </w:t>
            </w:r>
          </w:p>
          <w:p w14:paraId="57015F75" w14:textId="77777777" w:rsidR="00FC49E3" w:rsidRDefault="00E03A56" w:rsidP="00FC49E3">
            <w:r>
              <w:t>Illinois State University | Normal, IL</w:t>
            </w:r>
          </w:p>
          <w:p w14:paraId="1C0C83C8" w14:textId="211000C9" w:rsidR="00E03A56" w:rsidRDefault="00E03A56" w:rsidP="00E03A56">
            <w:pPr>
              <w:pStyle w:val="ListParagraph"/>
              <w:numPr>
                <w:ilvl w:val="0"/>
                <w:numId w:val="8"/>
              </w:numPr>
            </w:pPr>
            <w:r>
              <w:t>Second major in Psychology</w:t>
            </w:r>
          </w:p>
          <w:p w14:paraId="7CB6FCFF" w14:textId="0BBA2A20" w:rsidR="00E03A56" w:rsidRDefault="00E03A56" w:rsidP="00E03A56">
            <w:pPr>
              <w:pStyle w:val="ListParagraph"/>
              <w:numPr>
                <w:ilvl w:val="0"/>
                <w:numId w:val="8"/>
              </w:numPr>
            </w:pPr>
            <w:r>
              <w:t>GPA: 3.54</w:t>
            </w:r>
          </w:p>
        </w:tc>
      </w:tr>
      <w:tr w:rsidR="00FC49E3" w14:paraId="5DEF797B" w14:textId="77777777" w:rsidTr="1EDC4BCB">
        <w:tc>
          <w:tcPr>
            <w:tcW w:w="2965" w:type="pct"/>
            <w:vMerge/>
          </w:tcPr>
          <w:p w14:paraId="1E3BA72A" w14:textId="77777777" w:rsidR="00FC49E3" w:rsidRPr="00E97CB2" w:rsidRDefault="00FC49E3" w:rsidP="00E97CB2">
            <w:pPr>
              <w:pStyle w:val="Heading1"/>
            </w:pPr>
          </w:p>
        </w:tc>
        <w:tc>
          <w:tcPr>
            <w:tcW w:w="377" w:type="pct"/>
            <w:vMerge/>
          </w:tcPr>
          <w:p w14:paraId="7188AB28" w14:textId="77777777" w:rsidR="00FC49E3" w:rsidRDefault="00FC49E3" w:rsidP="00F5689F"/>
        </w:tc>
        <w:tc>
          <w:tcPr>
            <w:tcW w:w="1658" w:type="pct"/>
          </w:tcPr>
          <w:p w14:paraId="231B0083" w14:textId="77777777" w:rsidR="00FC49E3" w:rsidRPr="00E97CB2" w:rsidRDefault="00A673AE" w:rsidP="00E97CB2">
            <w:pPr>
              <w:pStyle w:val="Heading1"/>
            </w:pPr>
            <w:sdt>
              <w:sdtPr>
                <w:id w:val="-1827432767"/>
                <w:placeholder>
                  <w:docPart w:val="B06736A8E9C34567BB4C26E6AC7949AE"/>
                </w:placeholder>
                <w:temporary/>
                <w:showingPlcHdr/>
                <w15:appearance w15:val="hidden"/>
              </w:sdtPr>
              <w:sdtEndPr/>
              <w:sdtContent>
                <w:r w:rsidR="00FC49E3">
                  <w:t>Skills</w:t>
                </w:r>
              </w:sdtContent>
            </w:sdt>
          </w:p>
        </w:tc>
      </w:tr>
      <w:tr w:rsidR="00FC49E3" w:rsidRPr="00F5689F" w14:paraId="73EB760E" w14:textId="77777777" w:rsidTr="1EDC4BCB">
        <w:trPr>
          <w:trHeight w:val="115"/>
        </w:trPr>
        <w:tc>
          <w:tcPr>
            <w:tcW w:w="2965" w:type="pct"/>
            <w:vMerge/>
          </w:tcPr>
          <w:p w14:paraId="47143FFF" w14:textId="77777777" w:rsidR="00FC49E3" w:rsidRPr="00F5689F" w:rsidRDefault="00FC49E3" w:rsidP="00F5689F">
            <w:pPr>
              <w:spacing w:line="240" w:lineRule="auto"/>
              <w:rPr>
                <w:sz w:val="8"/>
                <w:szCs w:val="8"/>
              </w:rPr>
            </w:pPr>
          </w:p>
        </w:tc>
        <w:tc>
          <w:tcPr>
            <w:tcW w:w="377" w:type="pct"/>
            <w:vMerge/>
          </w:tcPr>
          <w:p w14:paraId="6EE7EB15" w14:textId="77777777" w:rsidR="00FC49E3" w:rsidRPr="00F5689F" w:rsidRDefault="00FC49E3" w:rsidP="00F5689F">
            <w:pPr>
              <w:spacing w:line="240" w:lineRule="auto"/>
              <w:rPr>
                <w:sz w:val="8"/>
                <w:szCs w:val="8"/>
              </w:rPr>
            </w:pPr>
          </w:p>
        </w:tc>
        <w:tc>
          <w:tcPr>
            <w:tcW w:w="1658" w:type="pct"/>
            <w:shd w:val="clear" w:color="auto" w:fill="auto"/>
          </w:tcPr>
          <w:p w14:paraId="52326F7A" w14:textId="77777777" w:rsidR="00FC49E3" w:rsidRPr="00F5689F" w:rsidRDefault="00FC49E3" w:rsidP="00F5689F">
            <w:pPr>
              <w:spacing w:line="240" w:lineRule="auto"/>
              <w:rPr>
                <w:sz w:val="8"/>
                <w:szCs w:val="8"/>
              </w:rPr>
            </w:pPr>
            <w:r w:rsidRPr="00E93F11">
              <w:rPr>
                <w:noProof/>
                <w:sz w:val="10"/>
                <w:szCs w:val="10"/>
              </w:rPr>
              <mc:AlternateContent>
                <mc:Choice Requires="wps">
                  <w:drawing>
                    <wp:inline distT="0" distB="0" distL="0" distR="0" wp14:anchorId="197419A5" wp14:editId="16088D49">
                      <wp:extent cx="2103120" cy="0"/>
                      <wp:effectExtent l="0" t="19050" r="30480" b="19050"/>
                      <wp:docPr id="13"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dec="http://schemas.microsoft.com/office/drawing/2017/decorative" xmlns:a="http://schemas.openxmlformats.org/drawingml/2006/main">
                  <w:pict>
                    <v:line id="Line 28" style="visibility:visible;mso-wrap-style:square;mso-left-percent:-10001;mso-top-percent:-10001;mso-position-horizontal:absolute;mso-position-horizontal-relative:char;mso-position-vertical:absolute;mso-position-vertical-relative:line;mso-left-percent:-10001;mso-top-percent:-10001" alt="&quot;&quot;" o:spid="_x0000_s1026" strokecolor="#231f20" strokeweight="2.5pt" from="0,0" to="165.6pt,0" w14:anchorId="62AC2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">
                      <o:lock v:ext="edit" shapetype="f"/>
                      <w10:anchorlock/>
                    </v:line>
                  </w:pict>
                </mc:Fallback>
              </mc:AlternateContent>
            </w:r>
          </w:p>
        </w:tc>
      </w:tr>
      <w:tr w:rsidR="00FC49E3" w14:paraId="4CBF5118" w14:textId="77777777" w:rsidTr="1EDC4BCB">
        <w:trPr>
          <w:trHeight w:val="2520"/>
        </w:trPr>
        <w:tc>
          <w:tcPr>
            <w:tcW w:w="2965" w:type="pct"/>
            <w:vMerge/>
          </w:tcPr>
          <w:p w14:paraId="2B1CF604" w14:textId="77777777" w:rsidR="00FC49E3" w:rsidRPr="00E97CB2" w:rsidRDefault="00FC49E3" w:rsidP="00E97CB2">
            <w:pPr>
              <w:pStyle w:val="DateRange"/>
            </w:pPr>
          </w:p>
        </w:tc>
        <w:tc>
          <w:tcPr>
            <w:tcW w:w="377" w:type="pct"/>
            <w:vMerge/>
          </w:tcPr>
          <w:p w14:paraId="1116C5E8" w14:textId="77777777" w:rsidR="00FC49E3" w:rsidRDefault="00FC49E3" w:rsidP="00E6525B"/>
        </w:tc>
        <w:tc>
          <w:tcPr>
            <w:tcW w:w="1658" w:type="pct"/>
          </w:tcPr>
          <w:p w14:paraId="72C5A4EF" w14:textId="6882630D" w:rsidR="00FC49E3" w:rsidRDefault="00CC157C" w:rsidP="00CC157C">
            <w:pPr>
              <w:pStyle w:val="SkillsBullets"/>
            </w:pPr>
            <w:r>
              <w:t>Leadership experience</w:t>
            </w:r>
          </w:p>
          <w:p w14:paraId="41478AEE" w14:textId="77777777" w:rsidR="00CC157C" w:rsidRDefault="00CC157C" w:rsidP="00CC157C">
            <w:pPr>
              <w:pStyle w:val="SkillsBullets"/>
            </w:pPr>
            <w:r>
              <w:t>Delegation</w:t>
            </w:r>
          </w:p>
          <w:p w14:paraId="609BBAC7" w14:textId="77777777" w:rsidR="00CC157C" w:rsidRDefault="00CC157C" w:rsidP="00CC157C">
            <w:pPr>
              <w:pStyle w:val="SkillsBullets"/>
            </w:pPr>
            <w:r>
              <w:t>Communication skills</w:t>
            </w:r>
          </w:p>
          <w:p w14:paraId="33B858A9" w14:textId="0063602F" w:rsidR="00CC157C" w:rsidRDefault="00CC157C" w:rsidP="00CC157C">
            <w:pPr>
              <w:pStyle w:val="SkillsBullets"/>
            </w:pPr>
            <w:r>
              <w:t xml:space="preserve"> </w:t>
            </w:r>
            <w:r w:rsidR="00130882">
              <w:t>Problem-solving</w:t>
            </w:r>
          </w:p>
          <w:p w14:paraId="754C3DAD" w14:textId="04A1CD49" w:rsidR="00130882" w:rsidRDefault="00130882" w:rsidP="00130882">
            <w:pPr>
              <w:pStyle w:val="SkillsBullets"/>
            </w:pPr>
            <w:r>
              <w:t>Collaboration with others</w:t>
            </w:r>
          </w:p>
          <w:p w14:paraId="6A37E2EE" w14:textId="4DFD959C" w:rsidR="00130882" w:rsidRDefault="00130882" w:rsidP="00130882">
            <w:pPr>
              <w:pStyle w:val="SkillsBullets"/>
            </w:pPr>
            <w:r>
              <w:t>Adapting and accommodating</w:t>
            </w:r>
          </w:p>
          <w:p w14:paraId="407111A9" w14:textId="1F352DEC" w:rsidR="00CC157C" w:rsidRPr="00E6525B" w:rsidRDefault="00CC157C" w:rsidP="00CC157C">
            <w:pPr>
              <w:pStyle w:val="SkillsBullets"/>
            </w:pPr>
            <w:r>
              <w:t>Microsoft- Word &amp; Excel</w:t>
            </w:r>
          </w:p>
        </w:tc>
      </w:tr>
      <w:tr w:rsidR="00FC49E3" w14:paraId="22B47AAB" w14:textId="77777777" w:rsidTr="1EDC4BCB">
        <w:tc>
          <w:tcPr>
            <w:tcW w:w="2965" w:type="pct"/>
            <w:vMerge/>
          </w:tcPr>
          <w:p w14:paraId="6296D13F" w14:textId="77777777" w:rsidR="00FC49E3" w:rsidRPr="00E97CB2" w:rsidRDefault="00FC49E3" w:rsidP="00E97CB2">
            <w:pPr>
              <w:pStyle w:val="Heading1"/>
            </w:pPr>
          </w:p>
        </w:tc>
        <w:tc>
          <w:tcPr>
            <w:tcW w:w="377" w:type="pct"/>
            <w:vMerge/>
          </w:tcPr>
          <w:p w14:paraId="4EE63B52" w14:textId="77777777" w:rsidR="00FC49E3" w:rsidRDefault="00FC49E3" w:rsidP="00F5689F"/>
        </w:tc>
        <w:tc>
          <w:tcPr>
            <w:tcW w:w="1658" w:type="pct"/>
          </w:tcPr>
          <w:p w14:paraId="717EA608" w14:textId="77777777" w:rsidR="00FC49E3" w:rsidRPr="00E97CB2" w:rsidRDefault="00A673AE" w:rsidP="00E97CB2">
            <w:pPr>
              <w:pStyle w:val="Heading1"/>
            </w:pPr>
            <w:sdt>
              <w:sdtPr>
                <w:id w:val="325716262"/>
                <w:placeholder>
                  <w:docPart w:val="BFAC5EABC79C406B9EE9A382ECA5A1D6"/>
                </w:placeholder>
                <w:temporary/>
                <w:showingPlcHdr/>
                <w15:appearance w15:val="hidden"/>
              </w:sdtPr>
              <w:sdtEndPr/>
              <w:sdtContent>
                <w:r w:rsidR="00FC49E3">
                  <w:t>Contact</w:t>
                </w:r>
              </w:sdtContent>
            </w:sdt>
          </w:p>
        </w:tc>
      </w:tr>
      <w:tr w:rsidR="00FC49E3" w:rsidRPr="00F5689F" w14:paraId="3067FC87" w14:textId="77777777" w:rsidTr="1EDC4BCB">
        <w:trPr>
          <w:trHeight w:val="115"/>
        </w:trPr>
        <w:tc>
          <w:tcPr>
            <w:tcW w:w="2965" w:type="pct"/>
            <w:vMerge/>
          </w:tcPr>
          <w:p w14:paraId="00D2AC0B" w14:textId="77777777" w:rsidR="00FC49E3" w:rsidRPr="00F5689F" w:rsidRDefault="00FC49E3" w:rsidP="00F5689F">
            <w:pPr>
              <w:spacing w:line="240" w:lineRule="auto"/>
              <w:rPr>
                <w:sz w:val="8"/>
                <w:szCs w:val="8"/>
              </w:rPr>
            </w:pPr>
          </w:p>
        </w:tc>
        <w:tc>
          <w:tcPr>
            <w:tcW w:w="377" w:type="pct"/>
            <w:vMerge/>
          </w:tcPr>
          <w:p w14:paraId="2D1EE522" w14:textId="77777777" w:rsidR="00FC49E3" w:rsidRPr="00F5689F" w:rsidRDefault="00FC49E3" w:rsidP="00F5689F">
            <w:pPr>
              <w:spacing w:line="240" w:lineRule="auto"/>
              <w:rPr>
                <w:sz w:val="8"/>
                <w:szCs w:val="8"/>
              </w:rPr>
            </w:pPr>
          </w:p>
        </w:tc>
        <w:tc>
          <w:tcPr>
            <w:tcW w:w="1658" w:type="pct"/>
            <w:shd w:val="clear" w:color="auto" w:fill="auto"/>
          </w:tcPr>
          <w:p w14:paraId="1549199B" w14:textId="77777777" w:rsidR="00FC49E3" w:rsidRPr="00F5689F" w:rsidRDefault="00FC49E3" w:rsidP="00F5689F">
            <w:pPr>
              <w:spacing w:line="240" w:lineRule="auto"/>
              <w:rPr>
                <w:sz w:val="8"/>
                <w:szCs w:val="8"/>
              </w:rPr>
            </w:pPr>
            <w:r w:rsidRPr="00E93F11">
              <w:rPr>
                <w:noProof/>
                <w:sz w:val="10"/>
                <w:szCs w:val="10"/>
              </w:rPr>
              <mc:AlternateContent>
                <mc:Choice Requires="wps">
                  <w:drawing>
                    <wp:inline distT="0" distB="0" distL="0" distR="0" wp14:anchorId="6120E1CA" wp14:editId="4582EC08">
                      <wp:extent cx="2103120" cy="0"/>
                      <wp:effectExtent l="0" t="19050" r="30480" b="19050"/>
                      <wp:docPr id="15"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dec="http://schemas.microsoft.com/office/drawing/2017/decorative" xmlns:a="http://schemas.openxmlformats.org/drawingml/2006/main">
                  <w:pict>
                    <v:line id="Line 28" style="visibility:visible;mso-wrap-style:square;mso-left-percent:-10001;mso-top-percent:-10001;mso-position-horizontal:absolute;mso-position-horizontal-relative:char;mso-position-vertical:absolute;mso-position-vertical-relative:line;mso-left-percent:-10001;mso-top-percent:-10001" alt="&quot;&quot;" o:spid="_x0000_s1026" strokecolor="#231f20" strokeweight="2.5pt" from="0,0" to="165.6pt,0" w14:anchorId="4F4AA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">
                      <o:lock v:ext="edit" shapetype="f"/>
                      <w10:anchorlock/>
                    </v:line>
                  </w:pict>
                </mc:Fallback>
              </mc:AlternateContent>
            </w:r>
          </w:p>
        </w:tc>
      </w:tr>
      <w:tr w:rsidR="00FC49E3" w14:paraId="400850D1" w14:textId="77777777" w:rsidTr="1EDC4BCB">
        <w:trPr>
          <w:trHeight w:val="2448"/>
        </w:trPr>
        <w:tc>
          <w:tcPr>
            <w:tcW w:w="2965" w:type="pct"/>
            <w:vMerge/>
          </w:tcPr>
          <w:p w14:paraId="204FA57E" w14:textId="77777777" w:rsidR="00FC49E3" w:rsidRPr="00E97CB2" w:rsidRDefault="00FC49E3" w:rsidP="00E97CB2">
            <w:pPr>
              <w:pStyle w:val="DateRange"/>
            </w:pPr>
          </w:p>
        </w:tc>
        <w:tc>
          <w:tcPr>
            <w:tcW w:w="377" w:type="pct"/>
            <w:vMerge/>
          </w:tcPr>
          <w:p w14:paraId="2A8C97D2" w14:textId="77777777" w:rsidR="00FC49E3" w:rsidRDefault="00FC49E3" w:rsidP="00E6525B"/>
        </w:tc>
        <w:tc>
          <w:tcPr>
            <w:tcW w:w="1658" w:type="pct"/>
          </w:tcPr>
          <w:p w14:paraId="6EA92898" w14:textId="43C031B8" w:rsidR="00FC49E3" w:rsidRPr="00D87E03" w:rsidRDefault="00E03A56" w:rsidP="00D87E03">
            <w:pPr>
              <w:pStyle w:val="BodyContactInfo"/>
            </w:pPr>
            <w:r>
              <w:t>6139 Fox Basin Road</w:t>
            </w:r>
            <w:r w:rsidR="00FC49E3" w:rsidRPr="00D87E03">
              <w:t xml:space="preserve"> </w:t>
            </w:r>
          </w:p>
          <w:p w14:paraId="6A87347B" w14:textId="4CBB34BC" w:rsidR="00FC49E3" w:rsidRPr="00D87E03" w:rsidRDefault="00E03A56" w:rsidP="00D87E03">
            <w:pPr>
              <w:pStyle w:val="BodyContactInfo"/>
            </w:pPr>
            <w:r>
              <w:t>Rockford, IL 61108</w:t>
            </w:r>
            <w:r w:rsidR="00FC49E3" w:rsidRPr="00D87E03">
              <w:t xml:space="preserve"> </w:t>
            </w:r>
          </w:p>
          <w:p w14:paraId="5FF5526F" w14:textId="656A915B" w:rsidR="00FC49E3" w:rsidRPr="00D87E03" w:rsidRDefault="00E03A56" w:rsidP="00D87E03">
            <w:pPr>
              <w:pStyle w:val="BodyContactInfo"/>
            </w:pPr>
            <w:r>
              <w:t>(779) 537-6503</w:t>
            </w:r>
            <w:r w:rsidR="00FC49E3" w:rsidRPr="00D87E03">
              <w:t xml:space="preserve"> </w:t>
            </w:r>
          </w:p>
          <w:p w14:paraId="7C5ABCC2" w14:textId="15C64588" w:rsidR="00FC49E3" w:rsidRPr="00D87E03" w:rsidRDefault="00E03A56" w:rsidP="00CC157C">
            <w:pPr>
              <w:pStyle w:val="BodyContactInfo"/>
            </w:pPr>
            <w:r>
              <w:t>minneyfieldfaith.dance@gmail.com</w:t>
            </w:r>
          </w:p>
        </w:tc>
      </w:tr>
    </w:tbl>
    <w:p w14:paraId="23429376" w14:textId="77777777" w:rsidR="00340C75" w:rsidRDefault="00340C75" w:rsidP="00F5689F">
      <w:pPr>
        <w:sectPr w:rsidR="00340C75" w:rsidSect="00F5689F">
          <w:pgSz w:w="12240" w:h="15840"/>
          <w:pgMar w:top="720" w:right="734" w:bottom="288" w:left="720" w:header="720" w:footer="720" w:gutter="0"/>
          <w:cols w:space="720"/>
        </w:sectPr>
      </w:pPr>
    </w:p>
    <w:p w14:paraId="7CB9F8F2" w14:textId="4C1E66F1" w:rsidR="00340C75" w:rsidRPr="00F5689F" w:rsidRDefault="00340C75" w:rsidP="00796A2E">
      <w:pPr>
        <w:spacing w:line="240" w:lineRule="auto"/>
      </w:pPr>
    </w:p>
    <w:sectPr w:rsidR="00340C75" w:rsidRPr="00F5689F" w:rsidSect="00F5689F">
      <w:pgSz w:w="12240" w:h="15840"/>
      <w:pgMar w:top="720" w:right="734"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22FB" w14:textId="77777777" w:rsidR="00A673AE" w:rsidRDefault="00A673AE" w:rsidP="001B56AD">
      <w:pPr>
        <w:spacing w:line="240" w:lineRule="auto"/>
      </w:pPr>
      <w:r>
        <w:separator/>
      </w:r>
    </w:p>
  </w:endnote>
  <w:endnote w:type="continuationSeparator" w:id="0">
    <w:p w14:paraId="5C0249C4" w14:textId="77777777" w:rsidR="00A673AE" w:rsidRDefault="00A673AE" w:rsidP="001B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5DFF" w14:textId="77777777" w:rsidR="00A673AE" w:rsidRDefault="00A673AE" w:rsidP="001B56AD">
      <w:pPr>
        <w:spacing w:line="240" w:lineRule="auto"/>
      </w:pPr>
      <w:r>
        <w:separator/>
      </w:r>
    </w:p>
  </w:footnote>
  <w:footnote w:type="continuationSeparator" w:id="0">
    <w:p w14:paraId="0EFE8858" w14:textId="77777777" w:rsidR="00A673AE" w:rsidRDefault="00A673AE" w:rsidP="001B56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A7F2D0E"/>
    <w:multiLevelType w:val="hybridMultilevel"/>
    <w:tmpl w:val="828CD910"/>
    <w:lvl w:ilvl="0" w:tplc="C35E7442">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2929387F"/>
    <w:multiLevelType w:val="multilevel"/>
    <w:tmpl w:val="222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42DB6"/>
    <w:multiLevelType w:val="multilevel"/>
    <w:tmpl w:val="AD1C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523D7"/>
    <w:multiLevelType w:val="multilevel"/>
    <w:tmpl w:val="2D94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72CB4"/>
    <w:multiLevelType w:val="hybridMultilevel"/>
    <w:tmpl w:val="79FC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8"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9"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902598138">
    <w:abstractNumId w:val="2"/>
  </w:num>
  <w:num w:numId="2" w16cid:durableId="725571202">
    <w:abstractNumId w:val="8"/>
  </w:num>
  <w:num w:numId="3" w16cid:durableId="1918124124">
    <w:abstractNumId w:val="7"/>
  </w:num>
  <w:num w:numId="4" w16cid:durableId="870804079">
    <w:abstractNumId w:val="0"/>
  </w:num>
  <w:num w:numId="5" w16cid:durableId="1883206867">
    <w:abstractNumId w:val="1"/>
  </w:num>
  <w:num w:numId="6" w16cid:durableId="665941484">
    <w:abstractNumId w:val="9"/>
  </w:num>
  <w:num w:numId="7" w16cid:durableId="2084642053">
    <w:abstractNumId w:val="3"/>
  </w:num>
  <w:num w:numId="8" w16cid:durableId="683170192">
    <w:abstractNumId w:val="6"/>
  </w:num>
  <w:num w:numId="9" w16cid:durableId="1079985056">
    <w:abstractNumId w:val="5"/>
  </w:num>
  <w:num w:numId="10" w16cid:durableId="680207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56"/>
    <w:rsid w:val="000430BC"/>
    <w:rsid w:val="000B7E9E"/>
    <w:rsid w:val="00130882"/>
    <w:rsid w:val="001B56AD"/>
    <w:rsid w:val="001C0493"/>
    <w:rsid w:val="00273963"/>
    <w:rsid w:val="002A0AE7"/>
    <w:rsid w:val="00340C75"/>
    <w:rsid w:val="003E6D64"/>
    <w:rsid w:val="003F6860"/>
    <w:rsid w:val="004C7E05"/>
    <w:rsid w:val="00523242"/>
    <w:rsid w:val="005B1B13"/>
    <w:rsid w:val="005D49CA"/>
    <w:rsid w:val="006F7F1C"/>
    <w:rsid w:val="007466F4"/>
    <w:rsid w:val="00793691"/>
    <w:rsid w:val="00796A2E"/>
    <w:rsid w:val="00810BD7"/>
    <w:rsid w:val="00851431"/>
    <w:rsid w:val="008539E9"/>
    <w:rsid w:val="0086291E"/>
    <w:rsid w:val="00A1439F"/>
    <w:rsid w:val="00A635D5"/>
    <w:rsid w:val="00A673AE"/>
    <w:rsid w:val="00A82D03"/>
    <w:rsid w:val="00B80EE9"/>
    <w:rsid w:val="00BB23D5"/>
    <w:rsid w:val="00C764ED"/>
    <w:rsid w:val="00C8183F"/>
    <w:rsid w:val="00C83E97"/>
    <w:rsid w:val="00CC157C"/>
    <w:rsid w:val="00D87E03"/>
    <w:rsid w:val="00E03A56"/>
    <w:rsid w:val="00E6525B"/>
    <w:rsid w:val="00E97CB2"/>
    <w:rsid w:val="00ED6E70"/>
    <w:rsid w:val="00EF10F2"/>
    <w:rsid w:val="00F41ACF"/>
    <w:rsid w:val="00F5689F"/>
    <w:rsid w:val="00F7064C"/>
    <w:rsid w:val="00FA6B46"/>
    <w:rsid w:val="00FC49E3"/>
    <w:rsid w:val="00FC78D4"/>
    <w:rsid w:val="1EDC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E3"/>
    <w:pPr>
      <w:spacing w:line="312" w:lineRule="auto"/>
    </w:pPr>
    <w:rPr>
      <w:rFonts w:eastAsia="Arial" w:cs="Arial"/>
      <w:sz w:val="18"/>
      <w:szCs w:val="16"/>
      <w:lang w:bidi="en-US"/>
    </w:rPr>
  </w:style>
  <w:style w:type="paragraph" w:styleId="Heading1">
    <w:name w:val="heading 1"/>
    <w:basedOn w:val="Normal"/>
    <w:next w:val="Normal"/>
    <w:link w:val="Heading1Char"/>
    <w:uiPriority w:val="9"/>
    <w:qFormat/>
    <w:rsid w:val="00FC49E3"/>
    <w:pPr>
      <w:spacing w:line="240" w:lineRule="auto"/>
      <w:outlineLvl w:val="0"/>
    </w:pPr>
    <w:rPr>
      <w:b/>
      <w:bCs/>
      <w:sz w:val="32"/>
      <w:szCs w:val="40"/>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semiHidden/>
    <w:qFormat/>
    <w:rsid w:val="00EF10F2"/>
    <w:pPr>
      <w:spacing w:before="20"/>
      <w:outlineLvl w:val="2"/>
    </w:pPr>
    <w:rPr>
      <w:b/>
      <w:spacing w:val="-11"/>
      <w:sz w:val="40"/>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FC49E3"/>
    <w:rPr>
      <w:rFonts w:eastAsia="Arial" w:cs="Arial"/>
      <w:b/>
      <w:bCs/>
      <w:sz w:val="32"/>
      <w:szCs w:val="40"/>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semiHidden/>
    <w:rsid w:val="00A82D03"/>
    <w:rPr>
      <w:rFonts w:ascii="Arial Nova" w:eastAsia="Arial" w:hAnsi="Arial Nova" w:cs="Arial"/>
      <w:b/>
      <w:color w:val="231F20"/>
      <w:spacing w:val="-11"/>
      <w:sz w:val="4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odyContactInfo">
    <w:name w:val="Body Contact Info"/>
    <w:basedOn w:val="BodyText"/>
    <w:qFormat/>
    <w:rsid w:val="00D87E03"/>
    <w:pPr>
      <w:spacing w:before="240"/>
      <w:ind w:left="14"/>
      <w:contextualSpacing/>
    </w:pPr>
  </w:style>
  <w:style w:type="paragraph" w:customStyle="1" w:styleId="SkillsBullets">
    <w:name w:val="Skills Bullets"/>
    <w:basedOn w:val="BulletsSkills"/>
    <w:qFormat/>
    <w:rsid w:val="00D87E03"/>
  </w:style>
  <w:style w:type="paragraph" w:customStyle="1" w:styleId="BulletsSkills">
    <w:name w:val="Bullets Skills"/>
    <w:basedOn w:val="BodyContactInfo"/>
    <w:semiHidden/>
    <w:qFormat/>
    <w:rsid w:val="00EF10F2"/>
    <w:pPr>
      <w:numPr>
        <w:numId w:val="5"/>
      </w:numPr>
    </w:pPr>
  </w:style>
  <w:style w:type="paragraph" w:styleId="Title">
    <w:name w:val="Title"/>
    <w:basedOn w:val="Normal"/>
    <w:next w:val="Normal"/>
    <w:link w:val="TitleChar"/>
    <w:uiPriority w:val="10"/>
    <w:qFormat/>
    <w:rsid w:val="00FC49E3"/>
    <w:pPr>
      <w:spacing w:line="216" w:lineRule="auto"/>
      <w:outlineLvl w:val="0"/>
    </w:pPr>
    <w:rPr>
      <w:rFonts w:asciiTheme="majorHAnsi" w:hAnsiTheme="majorHAnsi"/>
      <w:b/>
      <w:spacing w:val="-16"/>
      <w:sz w:val="72"/>
    </w:rPr>
  </w:style>
  <w:style w:type="character" w:customStyle="1" w:styleId="TitleChar">
    <w:name w:val="Title Char"/>
    <w:basedOn w:val="DefaultParagraphFont"/>
    <w:link w:val="Title"/>
    <w:uiPriority w:val="10"/>
    <w:rsid w:val="00FC49E3"/>
    <w:rPr>
      <w:rFonts w:asciiTheme="majorHAnsi" w:eastAsia="Arial" w:hAnsiTheme="majorHAnsi" w:cs="Arial"/>
      <w:b/>
      <w:spacing w:val="-16"/>
      <w:sz w:val="72"/>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FC49E3"/>
    <w:pPr>
      <w:spacing w:before="0" w:line="240" w:lineRule="auto"/>
      <w:ind w:left="0"/>
    </w:pPr>
    <w:rPr>
      <w:rFonts w:asciiTheme="majorHAnsi" w:hAnsiTheme="majorHAnsi"/>
      <w:sz w:val="40"/>
    </w:rPr>
  </w:style>
  <w:style w:type="character" w:customStyle="1" w:styleId="SubtitleChar">
    <w:name w:val="Subtitle Char"/>
    <w:basedOn w:val="DefaultParagraphFont"/>
    <w:link w:val="Subtitle"/>
    <w:uiPriority w:val="11"/>
    <w:rsid w:val="00FC49E3"/>
    <w:rPr>
      <w:rFonts w:asciiTheme="majorHAnsi" w:eastAsia="Arial" w:hAnsiTheme="majorHAnsi" w:cs="Arial"/>
      <w:sz w:val="40"/>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89F"/>
    <w:rPr>
      <w:color w:val="4495A2" w:themeColor="hyperlink"/>
      <w:u w:val="single"/>
    </w:rPr>
  </w:style>
  <w:style w:type="character" w:styleId="UnresolvedMention">
    <w:name w:val="Unresolved Mention"/>
    <w:basedOn w:val="DefaultParagraphFont"/>
    <w:uiPriority w:val="99"/>
    <w:semiHidden/>
    <w:unhideWhenUsed/>
    <w:rsid w:val="00F5689F"/>
    <w:rPr>
      <w:color w:val="605E5C"/>
      <w:shd w:val="clear" w:color="auto" w:fill="E1DFDD"/>
    </w:rPr>
  </w:style>
  <w:style w:type="paragraph" w:customStyle="1" w:styleId="ObjectiveHeading">
    <w:name w:val="Objective Heading"/>
    <w:basedOn w:val="Normal"/>
    <w:qFormat/>
    <w:rsid w:val="00E97CB2"/>
    <w:rPr>
      <w:b/>
      <w:bCs/>
      <w:sz w:val="20"/>
      <w:szCs w:val="20"/>
    </w:rPr>
  </w:style>
  <w:style w:type="paragraph" w:customStyle="1" w:styleId="DateRange">
    <w:name w:val="Date Range"/>
    <w:basedOn w:val="Normal"/>
    <w:qFormat/>
    <w:rsid w:val="00FC49E3"/>
    <w:pPr>
      <w:spacing w:before="240" w:line="240" w:lineRule="auto"/>
    </w:pPr>
    <w:rPr>
      <w:sz w:val="22"/>
      <w:szCs w:val="24"/>
    </w:rPr>
  </w:style>
  <w:style w:type="paragraph" w:customStyle="1" w:styleId="JobTitleandDegree">
    <w:name w:val="Job Title and Degree"/>
    <w:basedOn w:val="Normal"/>
    <w:qFormat/>
    <w:rsid w:val="00FC49E3"/>
    <w:pPr>
      <w:spacing w:line="240" w:lineRule="auto"/>
    </w:pPr>
    <w:rPr>
      <w:b/>
      <w:sz w:val="22"/>
    </w:rPr>
  </w:style>
  <w:style w:type="character" w:customStyle="1" w:styleId="CompanyName">
    <w:name w:val="Company Name"/>
    <w:basedOn w:val="DefaultParagraphFont"/>
    <w:uiPriority w:val="1"/>
    <w:qFormat/>
    <w:rsid w:val="00E97CB2"/>
    <w:rPr>
      <w:i/>
    </w:rPr>
  </w:style>
  <w:style w:type="paragraph" w:customStyle="1" w:styleId="Jobdescription">
    <w:name w:val="Job description"/>
    <w:basedOn w:val="Normal"/>
    <w:qFormat/>
    <w:rsid w:val="00FC49E3"/>
    <w:pPr>
      <w:spacing w:after="240"/>
      <w:ind w:right="720"/>
    </w:pPr>
  </w:style>
  <w:style w:type="paragraph" w:styleId="BalloonText">
    <w:name w:val="Balloon Text"/>
    <w:basedOn w:val="Normal"/>
    <w:link w:val="BalloonTextChar"/>
    <w:uiPriority w:val="99"/>
    <w:semiHidden/>
    <w:unhideWhenUsed/>
    <w:rsid w:val="004C7E05"/>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C7E05"/>
    <w:rPr>
      <w:rFonts w:ascii="Segoe UI" w:eastAsia="Arial" w:hAnsi="Segoe UI" w:cs="Segoe UI"/>
      <w:color w:val="231F20"/>
      <w:sz w:val="18"/>
      <w:szCs w:val="18"/>
      <w:lang w:bidi="en-US"/>
    </w:rPr>
  </w:style>
  <w:style w:type="paragraph" w:styleId="Header">
    <w:name w:val="header"/>
    <w:basedOn w:val="Normal"/>
    <w:link w:val="HeaderChar"/>
    <w:uiPriority w:val="99"/>
    <w:unhideWhenUsed/>
    <w:rsid w:val="001B56AD"/>
    <w:pPr>
      <w:tabs>
        <w:tab w:val="center" w:pos="4680"/>
        <w:tab w:val="right" w:pos="9360"/>
      </w:tabs>
      <w:spacing w:line="240" w:lineRule="auto"/>
    </w:pPr>
  </w:style>
  <w:style w:type="character" w:customStyle="1" w:styleId="HeaderChar">
    <w:name w:val="Header Char"/>
    <w:basedOn w:val="DefaultParagraphFont"/>
    <w:link w:val="Header"/>
    <w:uiPriority w:val="99"/>
    <w:rsid w:val="001B56AD"/>
    <w:rPr>
      <w:rFonts w:eastAsia="Arial" w:cs="Arial"/>
      <w:color w:val="231F20"/>
      <w:sz w:val="16"/>
      <w:szCs w:val="16"/>
      <w:lang w:bidi="en-US"/>
    </w:rPr>
  </w:style>
  <w:style w:type="paragraph" w:styleId="Footer">
    <w:name w:val="footer"/>
    <w:basedOn w:val="Normal"/>
    <w:link w:val="FooterChar"/>
    <w:uiPriority w:val="99"/>
    <w:unhideWhenUsed/>
    <w:rsid w:val="001B56AD"/>
    <w:pPr>
      <w:tabs>
        <w:tab w:val="center" w:pos="4680"/>
        <w:tab w:val="right" w:pos="9360"/>
      </w:tabs>
      <w:spacing w:line="240" w:lineRule="auto"/>
    </w:pPr>
  </w:style>
  <w:style w:type="character" w:customStyle="1" w:styleId="FooterChar">
    <w:name w:val="Footer Char"/>
    <w:basedOn w:val="DefaultParagraphFont"/>
    <w:link w:val="Footer"/>
    <w:uiPriority w:val="99"/>
    <w:rsid w:val="001B56AD"/>
    <w:rPr>
      <w:rFonts w:eastAsia="Arial" w:cs="Arial"/>
      <w:color w:val="231F20"/>
      <w:sz w:val="16"/>
      <w:szCs w:val="16"/>
      <w:lang w:bidi="en-US"/>
    </w:rPr>
  </w:style>
  <w:style w:type="paragraph" w:styleId="NormalWeb">
    <w:name w:val="Normal (Web)"/>
    <w:basedOn w:val="Normal"/>
    <w:uiPriority w:val="99"/>
    <w:unhideWhenUsed/>
    <w:rsid w:val="00E03A56"/>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4305">
      <w:bodyDiv w:val="1"/>
      <w:marLeft w:val="0"/>
      <w:marRight w:val="0"/>
      <w:marTop w:val="0"/>
      <w:marBottom w:val="0"/>
      <w:divBdr>
        <w:top w:val="none" w:sz="0" w:space="0" w:color="auto"/>
        <w:left w:val="none" w:sz="0" w:space="0" w:color="auto"/>
        <w:bottom w:val="none" w:sz="0" w:space="0" w:color="auto"/>
        <w:right w:val="none" w:sz="0" w:space="0" w:color="auto"/>
      </w:divBdr>
    </w:div>
    <w:div w:id="420877409">
      <w:bodyDiv w:val="1"/>
      <w:marLeft w:val="0"/>
      <w:marRight w:val="0"/>
      <w:marTop w:val="0"/>
      <w:marBottom w:val="0"/>
      <w:divBdr>
        <w:top w:val="none" w:sz="0" w:space="0" w:color="auto"/>
        <w:left w:val="none" w:sz="0" w:space="0" w:color="auto"/>
        <w:bottom w:val="none" w:sz="0" w:space="0" w:color="auto"/>
        <w:right w:val="none" w:sz="0" w:space="0" w:color="auto"/>
      </w:divBdr>
    </w:div>
    <w:div w:id="479230989">
      <w:bodyDiv w:val="1"/>
      <w:marLeft w:val="0"/>
      <w:marRight w:val="0"/>
      <w:marTop w:val="0"/>
      <w:marBottom w:val="0"/>
      <w:divBdr>
        <w:top w:val="none" w:sz="0" w:space="0" w:color="auto"/>
        <w:left w:val="none" w:sz="0" w:space="0" w:color="auto"/>
        <w:bottom w:val="none" w:sz="0" w:space="0" w:color="auto"/>
        <w:right w:val="none" w:sz="0" w:space="0" w:color="auto"/>
      </w:divBdr>
    </w:div>
    <w:div w:id="141573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safaminne\AppData\Roaming\Microsoft\Templates\Impac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DF63952C64BC9BA46741EBFD55205"/>
        <w:category>
          <w:name w:val="General"/>
          <w:gallery w:val="placeholder"/>
        </w:category>
        <w:types>
          <w:type w:val="bbPlcHdr"/>
        </w:types>
        <w:behaviors>
          <w:behavior w:val="content"/>
        </w:behaviors>
        <w:guid w:val="{3BAC8BDB-6639-429A-A568-D435BCEFF51F}"/>
      </w:docPartPr>
      <w:docPartBody>
        <w:p w:rsidR="001F0151" w:rsidRDefault="001F0151">
          <w:pPr>
            <w:pStyle w:val="D88DF63952C64BC9BA46741EBFD55205"/>
          </w:pPr>
          <w:r w:rsidRPr="00FC49E3">
            <w:rPr>
              <w:rStyle w:val="PlaceholderText"/>
            </w:rPr>
            <w:t>Experience</w:t>
          </w:r>
        </w:p>
      </w:docPartBody>
    </w:docPart>
    <w:docPart>
      <w:docPartPr>
        <w:name w:val="16A9602C1FB84E8CB7B8572DFA54F73A"/>
        <w:category>
          <w:name w:val="General"/>
          <w:gallery w:val="placeholder"/>
        </w:category>
        <w:types>
          <w:type w:val="bbPlcHdr"/>
        </w:types>
        <w:behaviors>
          <w:behavior w:val="content"/>
        </w:behaviors>
        <w:guid w:val="{340DC139-02FC-4838-BDF9-216F06BF1651}"/>
      </w:docPartPr>
      <w:docPartBody>
        <w:p w:rsidR="001F0151" w:rsidRDefault="001F0151">
          <w:pPr>
            <w:pStyle w:val="16A9602C1FB84E8CB7B8572DFA54F73A"/>
          </w:pPr>
          <w:r>
            <w:t>Education</w:t>
          </w:r>
        </w:p>
      </w:docPartBody>
    </w:docPart>
    <w:docPart>
      <w:docPartPr>
        <w:name w:val="B06736A8E9C34567BB4C26E6AC7949AE"/>
        <w:category>
          <w:name w:val="General"/>
          <w:gallery w:val="placeholder"/>
        </w:category>
        <w:types>
          <w:type w:val="bbPlcHdr"/>
        </w:types>
        <w:behaviors>
          <w:behavior w:val="content"/>
        </w:behaviors>
        <w:guid w:val="{715F5713-555B-4113-841F-4AEA7D02A461}"/>
      </w:docPartPr>
      <w:docPartBody>
        <w:p w:rsidR="001F0151" w:rsidRDefault="001F0151">
          <w:pPr>
            <w:pStyle w:val="B06736A8E9C34567BB4C26E6AC7949AE"/>
          </w:pPr>
          <w:r>
            <w:t>Skills</w:t>
          </w:r>
        </w:p>
      </w:docPartBody>
    </w:docPart>
    <w:docPart>
      <w:docPartPr>
        <w:name w:val="BFAC5EABC79C406B9EE9A382ECA5A1D6"/>
        <w:category>
          <w:name w:val="General"/>
          <w:gallery w:val="placeholder"/>
        </w:category>
        <w:types>
          <w:type w:val="bbPlcHdr"/>
        </w:types>
        <w:behaviors>
          <w:behavior w:val="content"/>
        </w:behaviors>
        <w:guid w:val="{BD6C2305-AAF0-450A-9BF5-951D3E16F3FD}"/>
      </w:docPartPr>
      <w:docPartBody>
        <w:p w:rsidR="001F0151" w:rsidRDefault="001F0151">
          <w:pPr>
            <w:pStyle w:val="BFAC5EABC79C406B9EE9A382ECA5A1D6"/>
          </w:pPr>
          <w: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2D0E"/>
    <w:multiLevelType w:val="hybridMultilevel"/>
    <w:tmpl w:val="828CD910"/>
    <w:lvl w:ilvl="0" w:tplc="C35E744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485510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51"/>
    <w:rsid w:val="001F0151"/>
    <w:rsid w:val="0077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8DF63952C64BC9BA46741EBFD55205">
    <w:name w:val="D88DF63952C64BC9BA46741EBFD55205"/>
  </w:style>
  <w:style w:type="paragraph" w:customStyle="1" w:styleId="16A9602C1FB84E8CB7B8572DFA54F73A">
    <w:name w:val="16A9602C1FB84E8CB7B8572DFA54F73A"/>
  </w:style>
  <w:style w:type="paragraph" w:customStyle="1" w:styleId="B06736A8E9C34567BB4C26E6AC7949AE">
    <w:name w:val="B06736A8E9C34567BB4C26E6AC7949AE"/>
  </w:style>
  <w:style w:type="paragraph" w:customStyle="1" w:styleId="BFAC5EABC79C406B9EE9A382ECA5A1D6">
    <w:name w:val="BFAC5EABC79C406B9EE9A382ECA5A1D6"/>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1B61E-4E24-4B70-A19F-0092E1166AB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3100257-678D-4F1A-A316-8D9E825191C6}">
  <ds:schemaRefs>
    <ds:schemaRef ds:uri="http://schemas.microsoft.com/sharepoint/v3/contenttype/forms"/>
  </ds:schemaRefs>
</ds:datastoreItem>
</file>

<file path=customXml/itemProps3.xml><?xml version="1.0" encoding="utf-8"?>
<ds:datastoreItem xmlns:ds="http://schemas.openxmlformats.org/officeDocument/2006/customXml" ds:itemID="{8AF3B845-4FA5-4DD4-A83D-89059E47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Impact resume</Template>
  <TotalTime>0</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2022-05-07T05:16:00Z</dcterms:created>
  <dcterms:modified xsi:type="dcterms:W3CDTF">2022-05-12T20:04:00Z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